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DC1F" w14:textId="77777777" w:rsidR="000A0FF7" w:rsidRPr="00674554" w:rsidRDefault="000A0FF7" w:rsidP="00674554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56F9524" w14:textId="77777777" w:rsidR="00372DD1" w:rsidRPr="00674554" w:rsidRDefault="00372DD1" w:rsidP="0067455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D8E8E35" w14:textId="6E884A1B" w:rsidR="00C9400C" w:rsidRPr="00674554" w:rsidRDefault="00C9400C" w:rsidP="00674554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5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России про</w:t>
      </w:r>
      <w:r w:rsidR="00674554" w:rsidRPr="006745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шёл</w:t>
      </w:r>
      <w:r w:rsidRPr="006745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Первый Международный строительный чемпионат/ </w:t>
      </w:r>
      <w:r w:rsidRPr="0067455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Мероприятие ста</w:t>
      </w:r>
      <w:r w:rsidR="00674554" w:rsidRPr="0067455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ло</w:t>
      </w:r>
      <w:r w:rsidRPr="0067455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крупнейшим мировым событием сферы промышленного строительства в 2021 году. </w:t>
      </w:r>
    </w:p>
    <w:p w14:paraId="7D8FF055" w14:textId="77777777" w:rsidR="00674554" w:rsidRPr="00674554" w:rsidRDefault="00674554" w:rsidP="00674554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755834" w14:textId="267B23BD" w:rsidR="00674554" w:rsidRPr="00674554" w:rsidRDefault="00C9400C" w:rsidP="00674554">
      <w:pPr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554">
        <w:rPr>
          <w:rFonts w:ascii="Times New Roman" w:hAnsi="Times New Roman" w:cs="Times New Roman"/>
          <w:color w:val="000000" w:themeColor="text1"/>
          <w:sz w:val="28"/>
          <w:szCs w:val="28"/>
        </w:rPr>
        <w:t>С 20 по 23 апреля в Сочи про</w:t>
      </w:r>
      <w:r w:rsidR="00674554" w:rsidRPr="00674554">
        <w:rPr>
          <w:rFonts w:ascii="Times New Roman" w:hAnsi="Times New Roman" w:cs="Times New Roman"/>
          <w:color w:val="000000" w:themeColor="text1"/>
          <w:sz w:val="28"/>
          <w:szCs w:val="28"/>
        </w:rPr>
        <w:t>шёл</w:t>
      </w:r>
      <w:r w:rsidRPr="00674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Первый Международный строительный чемпионат. </w:t>
      </w:r>
      <w:r w:rsidR="00674554" w:rsidRPr="006745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звание луч</w:t>
      </w:r>
      <w:r w:rsidR="00674554" w:rsidRPr="006745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ших</w:t>
      </w:r>
      <w:r w:rsidR="00674554" w:rsidRPr="006745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соревновались </w:t>
      </w:r>
      <w:r w:rsidR="00674554" w:rsidRPr="006745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порядка</w:t>
      </w:r>
      <w:r w:rsidR="00674554" w:rsidRPr="006745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500 </w:t>
      </w:r>
      <w:r w:rsidR="00674554" w:rsidRPr="006745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профессиональных </w:t>
      </w:r>
      <w:r w:rsidR="00674554" w:rsidRPr="006745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строителей из России, Казахстана, Белоруссии, Египта и Турции. Общий призовой фонд чемпионата составил 30 миллионов рублей.</w:t>
      </w:r>
    </w:p>
    <w:p w14:paraId="4F29FBB0" w14:textId="65819E30" w:rsidR="00C9400C" w:rsidRPr="00674554" w:rsidRDefault="00C9400C" w:rsidP="00674554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554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 дней участники соревнований состяза</w:t>
      </w:r>
      <w:r w:rsidR="00674554" w:rsidRPr="00674554">
        <w:rPr>
          <w:rFonts w:ascii="Times New Roman" w:hAnsi="Times New Roman" w:cs="Times New Roman"/>
          <w:color w:val="000000" w:themeColor="text1"/>
          <w:sz w:val="28"/>
          <w:szCs w:val="28"/>
        </w:rPr>
        <w:t>лись</w:t>
      </w:r>
      <w:r w:rsidRPr="00674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19 рабочих и инженерных специальностях — ручная сварка, ценообразование, охрана труда, электромонтаж, информационное моделирование и другие. </w:t>
      </w:r>
      <w:hyperlink r:id="rId7" w:history="1">
        <w:r w:rsidRPr="00674554">
          <w:rPr>
            <w:rStyle w:val="ab"/>
            <w:rFonts w:ascii="Times New Roman" w:hAnsi="Times New Roman" w:cs="Times New Roman"/>
            <w:sz w:val="28"/>
            <w:szCs w:val="28"/>
          </w:rPr>
          <w:t>Победители</w:t>
        </w:r>
      </w:hyperlink>
      <w:r w:rsidRPr="00674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</w:t>
      </w:r>
      <w:r w:rsidR="00674554" w:rsidRPr="00674554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674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денежные призы от 100 до 300 тысяч рублей. </w:t>
      </w:r>
    </w:p>
    <w:p w14:paraId="3A619D76" w14:textId="6AC35882" w:rsidR="00C9400C" w:rsidRPr="00674554" w:rsidRDefault="00C9400C" w:rsidP="00674554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554">
        <w:rPr>
          <w:rFonts w:ascii="Times New Roman" w:hAnsi="Times New Roman" w:cs="Times New Roman"/>
          <w:color w:val="000000" w:themeColor="text1"/>
          <w:sz w:val="28"/>
          <w:szCs w:val="28"/>
        </w:rPr>
        <w:t>Помимо соревнований, на площадке чемпионата про</w:t>
      </w:r>
      <w:r w:rsidR="00674554" w:rsidRPr="00674554">
        <w:rPr>
          <w:rFonts w:ascii="Times New Roman" w:hAnsi="Times New Roman" w:cs="Times New Roman"/>
          <w:color w:val="000000" w:themeColor="text1"/>
          <w:sz w:val="28"/>
          <w:szCs w:val="28"/>
        </w:rPr>
        <w:t>шла</w:t>
      </w:r>
      <w:r w:rsidRPr="00674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обширная деловая программа и выставочная экспозиция партнеров мероприятия. Лейтмотивом деловой программы ста</w:t>
      </w:r>
      <w:r w:rsidR="00674554" w:rsidRPr="00674554">
        <w:rPr>
          <w:rFonts w:ascii="Times New Roman" w:hAnsi="Times New Roman" w:cs="Times New Roman"/>
          <w:color w:val="000000" w:themeColor="text1"/>
          <w:sz w:val="28"/>
          <w:szCs w:val="28"/>
        </w:rPr>
        <w:t>ло</w:t>
      </w:r>
      <w:r w:rsidRPr="00674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обсуждение применения инновационных систем управления и технологий в сфере промышленного строительства. </w:t>
      </w:r>
    </w:p>
    <w:p w14:paraId="05677C2D" w14:textId="272FD1E4" w:rsidR="00C9400C" w:rsidRPr="00674554" w:rsidRDefault="00C9400C" w:rsidP="006745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Напомним, что Международный чемпионат </w:t>
      </w:r>
      <w:r w:rsidR="00674554" w:rsidRPr="00674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промышленного строительства </w:t>
      </w:r>
      <w:r w:rsidRPr="00674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учрежден в феврале 2020 года Минстроем России и </w:t>
      </w:r>
      <w:proofErr w:type="spellStart"/>
      <w:r w:rsidRPr="00674554">
        <w:rPr>
          <w:rFonts w:ascii="Times New Roman" w:hAnsi="Times New Roman" w:cs="Times New Roman"/>
          <w:color w:val="000000" w:themeColor="text1"/>
          <w:sz w:val="28"/>
          <w:szCs w:val="28"/>
        </w:rPr>
        <w:t>Госкорпорацией</w:t>
      </w:r>
      <w:proofErr w:type="spellEnd"/>
      <w:r w:rsidRPr="00674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674554">
        <w:rPr>
          <w:rFonts w:ascii="Times New Roman" w:hAnsi="Times New Roman" w:cs="Times New Roman"/>
          <w:color w:val="000000" w:themeColor="text1"/>
          <w:sz w:val="28"/>
          <w:szCs w:val="28"/>
        </w:rPr>
        <w:t>Росатом</w:t>
      </w:r>
      <w:proofErr w:type="spellEnd"/>
      <w:r w:rsidRPr="00674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14:paraId="28F11BDB" w14:textId="389E722D" w:rsidR="00C9400C" w:rsidRPr="00674554" w:rsidRDefault="00C9400C" w:rsidP="006745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554">
        <w:rPr>
          <w:rFonts w:ascii="Times New Roman" w:hAnsi="Times New Roman" w:cs="Times New Roman"/>
          <w:color w:val="000000" w:themeColor="text1"/>
          <w:sz w:val="28"/>
          <w:szCs w:val="28"/>
        </w:rPr>
        <w:t>Ожидается, что проведение мероприятия поспособствует развитию подходов к промышленному строительству во всем мире. Представители разных стран смогут договориться о гармонизации стандартов и квалификаций, обменяться опытом и создать новые партнёрские связи и альянсы.</w:t>
      </w:r>
    </w:p>
    <w:p w14:paraId="738B97BF" w14:textId="46352C59" w:rsidR="00C9400C" w:rsidRPr="00674554" w:rsidRDefault="00C9400C" w:rsidP="006745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554">
        <w:rPr>
          <w:rFonts w:ascii="Times New Roman" w:hAnsi="Times New Roman" w:cs="Times New Roman"/>
          <w:color w:val="000000" w:themeColor="text1"/>
          <w:sz w:val="28"/>
          <w:szCs w:val="28"/>
        </w:rPr>
        <w:t>Чемпионат про</w:t>
      </w:r>
      <w:r w:rsidR="00674554" w:rsidRPr="00674554">
        <w:rPr>
          <w:rFonts w:ascii="Times New Roman" w:hAnsi="Times New Roman" w:cs="Times New Roman"/>
          <w:color w:val="000000" w:themeColor="text1"/>
          <w:sz w:val="28"/>
          <w:szCs w:val="28"/>
        </w:rPr>
        <w:t>шёл</w:t>
      </w:r>
      <w:r w:rsidRPr="00674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поддержке международных партнеров, Евразийской экономической комиссии и Исполнительного комитета СНГ.</w:t>
      </w:r>
    </w:p>
    <w:p w14:paraId="4D4968E8" w14:textId="77777777" w:rsidR="00C9400C" w:rsidRPr="00674554" w:rsidRDefault="00C9400C" w:rsidP="00674554">
      <w:pPr>
        <w:pStyle w:val="a9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4A6320" w14:textId="77777777" w:rsidR="00C9400C" w:rsidRPr="00674554" w:rsidRDefault="00C9400C" w:rsidP="00674554">
      <w:pPr>
        <w:pStyle w:val="a9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554">
        <w:rPr>
          <w:rFonts w:ascii="Times New Roman" w:hAnsi="Times New Roman" w:cs="Times New Roman"/>
          <w:color w:val="000000" w:themeColor="text1"/>
          <w:sz w:val="28"/>
          <w:szCs w:val="28"/>
        </w:rPr>
        <w:t>В частности, чемпионат включен в план мероприятий по реализации Концепции межрегионального и приграничного сотрудничества государств-участников СНГ на период до 2030 года.</w:t>
      </w:r>
    </w:p>
    <w:p w14:paraId="04C98A1C" w14:textId="77777777" w:rsidR="00C9400C" w:rsidRPr="00674554" w:rsidRDefault="00C9400C" w:rsidP="00674554">
      <w:pPr>
        <w:pStyle w:val="a9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27BE59" w14:textId="77777777" w:rsidR="00674554" w:rsidRPr="00674554" w:rsidRDefault="00674554" w:rsidP="0067455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5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Генеральными партнерами мероприятия выступили: ПАО «</w:t>
      </w:r>
      <w:proofErr w:type="spellStart"/>
      <w:r w:rsidRPr="006745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РусГидро</w:t>
      </w:r>
      <w:proofErr w:type="spellEnd"/>
      <w:r w:rsidRPr="006745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», ПАО «</w:t>
      </w:r>
      <w:proofErr w:type="spellStart"/>
      <w:r w:rsidRPr="006745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Сибур</w:t>
      </w:r>
      <w:proofErr w:type="spellEnd"/>
      <w:r w:rsidRPr="006745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Холдинг», Холдинг «Титан-2», ОАО «РЖД» и ПАО «МКБ».</w:t>
      </w:r>
    </w:p>
    <w:p w14:paraId="7709EA18" w14:textId="77777777" w:rsidR="00C9400C" w:rsidRPr="00674554" w:rsidRDefault="00C9400C" w:rsidP="00674554">
      <w:pPr>
        <w:pStyle w:val="a9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21FE1E" w14:textId="77777777" w:rsidR="00536E7C" w:rsidRPr="00674554" w:rsidRDefault="00536E7C" w:rsidP="00674554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36E7C" w:rsidRPr="00674554" w:rsidSect="007A2A03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C414F" w14:textId="77777777" w:rsidR="00482231" w:rsidRDefault="00482231" w:rsidP="00536E7C">
      <w:pPr>
        <w:spacing w:after="0" w:line="240" w:lineRule="auto"/>
      </w:pPr>
      <w:r>
        <w:separator/>
      </w:r>
    </w:p>
  </w:endnote>
  <w:endnote w:type="continuationSeparator" w:id="0">
    <w:p w14:paraId="4580BC39" w14:textId="77777777" w:rsidR="00482231" w:rsidRDefault="00482231" w:rsidP="0053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277A" w14:textId="77777777" w:rsidR="007A2A03" w:rsidRDefault="007A2A03">
    <w:pPr>
      <w:pStyle w:val="a5"/>
    </w:pPr>
    <w:r>
      <w:rPr>
        <w:noProof/>
        <w:lang w:eastAsia="ru-RU"/>
      </w:rPr>
      <w:drawing>
        <wp:inline distT="0" distB="0" distL="0" distR="0" wp14:anchorId="0E7BAC43" wp14:editId="398C39BE">
          <wp:extent cx="7282948" cy="713892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8460" cy="714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07C4E" w14:textId="77777777" w:rsidR="00482231" w:rsidRDefault="00482231" w:rsidP="00536E7C">
      <w:pPr>
        <w:spacing w:after="0" w:line="240" w:lineRule="auto"/>
      </w:pPr>
      <w:r>
        <w:separator/>
      </w:r>
    </w:p>
  </w:footnote>
  <w:footnote w:type="continuationSeparator" w:id="0">
    <w:p w14:paraId="37586220" w14:textId="77777777" w:rsidR="00482231" w:rsidRDefault="00482231" w:rsidP="0053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221F" w14:textId="77777777" w:rsidR="00536E7C" w:rsidRDefault="00536E7C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61C34672" wp14:editId="1B726439">
          <wp:simplePos x="1076325" y="447675"/>
          <wp:positionH relativeFrom="page">
            <wp:align>center</wp:align>
          </wp:positionH>
          <wp:positionV relativeFrom="page">
            <wp:align>top</wp:align>
          </wp:positionV>
          <wp:extent cx="7534275" cy="1151407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4" cy="115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7C"/>
    <w:rsid w:val="000A0FF7"/>
    <w:rsid w:val="00180FB7"/>
    <w:rsid w:val="00295864"/>
    <w:rsid w:val="00372DD1"/>
    <w:rsid w:val="003D0E68"/>
    <w:rsid w:val="00482231"/>
    <w:rsid w:val="00536E7C"/>
    <w:rsid w:val="00674554"/>
    <w:rsid w:val="00674A65"/>
    <w:rsid w:val="007A2A03"/>
    <w:rsid w:val="008A6E18"/>
    <w:rsid w:val="00AF2E8F"/>
    <w:rsid w:val="00C9400C"/>
    <w:rsid w:val="00DB0B25"/>
    <w:rsid w:val="00E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5D514"/>
  <w15:docId w15:val="{21FB120C-88DF-2E4F-B0B1-9AC2AAB3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6E7C"/>
  </w:style>
  <w:style w:type="paragraph" w:styleId="a5">
    <w:name w:val="footer"/>
    <w:basedOn w:val="a"/>
    <w:link w:val="a6"/>
    <w:uiPriority w:val="99"/>
    <w:unhideWhenUsed/>
    <w:rsid w:val="0053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6E7C"/>
  </w:style>
  <w:style w:type="paragraph" w:styleId="a7">
    <w:name w:val="Balloon Text"/>
    <w:basedOn w:val="a"/>
    <w:link w:val="a8"/>
    <w:uiPriority w:val="99"/>
    <w:semiHidden/>
    <w:unhideWhenUsed/>
    <w:rsid w:val="007A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A0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400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C9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gion">
    <w:name w:val="region"/>
    <w:basedOn w:val="a0"/>
    <w:rsid w:val="00674554"/>
  </w:style>
  <w:style w:type="character" w:styleId="ab">
    <w:name w:val="Hyperlink"/>
    <w:basedOn w:val="a0"/>
    <w:uiPriority w:val="99"/>
    <w:unhideWhenUsed/>
    <w:rsid w:val="0067455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74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-wcc.ru/pobeditel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0642E-09A7-4DD6-8111-D986D4CC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Ильсур Юсупов</dc:creator>
  <cp:lastModifiedBy>Роксолана Андреева</cp:lastModifiedBy>
  <cp:revision>2</cp:revision>
  <dcterms:created xsi:type="dcterms:W3CDTF">2021-11-23T06:13:00Z</dcterms:created>
  <dcterms:modified xsi:type="dcterms:W3CDTF">2021-11-23T06:13:00Z</dcterms:modified>
</cp:coreProperties>
</file>